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E0F" w:rsidRDefault="003A477E" w:rsidP="003A477E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  <w:bookmarkStart w:id="0" w:name="_GoBack"/>
      <w:r w:rsidRPr="00B20E0F"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  <w:t>Plan W21093DR: Country Charm with Wrap-Around Porch</w:t>
      </w:r>
    </w:p>
    <w:bookmarkEnd w:id="0"/>
    <w:p w:rsidR="003A477E" w:rsidRPr="003A477E" w:rsidRDefault="003A477E" w:rsidP="003A477E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16"/>
          <w:szCs w:val="20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096"/>
        <w:gridCol w:w="3096"/>
      </w:tblGrid>
      <w:tr w:rsidR="00864267" w:rsidTr="003A477E">
        <w:trPr>
          <w:trHeight w:val="4986"/>
          <w:jc w:val="right"/>
        </w:trPr>
        <w:tc>
          <w:tcPr>
            <w:tcW w:w="3096" w:type="dxa"/>
          </w:tcPr>
          <w:p w:rsidR="00A10213" w:rsidRPr="00A10213" w:rsidRDefault="003A477E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>
              <w:rPr>
                <w:rFonts w:ascii="Verdana" w:hAnsi="Verdana"/>
                <w:b/>
                <w:bCs/>
                <w:noProof/>
                <w:color w:val="003366"/>
                <w:sz w:val="15"/>
                <w:szCs w:val="15"/>
              </w:rPr>
              <w:drawing>
                <wp:anchor distT="0" distB="0" distL="114300" distR="114300" simplePos="0" relativeHeight="251660288" behindDoc="0" locked="0" layoutInCell="1" allowOverlap="1" wp14:anchorId="1F895B0A" wp14:editId="7376422E">
                  <wp:simplePos x="0" y="0"/>
                  <wp:positionH relativeFrom="column">
                    <wp:posOffset>-3427730</wp:posOffset>
                  </wp:positionH>
                  <wp:positionV relativeFrom="paragraph">
                    <wp:posOffset>50800</wp:posOffset>
                  </wp:positionV>
                  <wp:extent cx="3145790" cy="2328545"/>
                  <wp:effectExtent l="0" t="0" r="0" b="0"/>
                  <wp:wrapNone/>
                  <wp:docPr id="1" name="Picture 1" descr="Elev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tl00_ContentArea_ElevationView_Image" descr="Elev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5790" cy="23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10213"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Plan No: </w:t>
            </w:r>
            <w:r w:rsidR="00A10213"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W6991AM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Style: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Northwest, Craftsman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Total Living Area: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2,002 sq. ft.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Main </w:t>
            </w:r>
            <w:proofErr w:type="spellStart"/>
            <w:proofErr w:type="gramStart"/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Flr</w:t>
            </w:r>
            <w:proofErr w:type="spellEnd"/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.:</w:t>
            </w:r>
            <w:proofErr w:type="gramEnd"/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1,117 sq. ft.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2nd </w:t>
            </w:r>
            <w:proofErr w:type="spellStart"/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Flr</w:t>
            </w:r>
            <w:proofErr w:type="spellEnd"/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885 sq. ft.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Attached Garage: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2 </w:t>
            </w:r>
            <w:proofErr w:type="gramStart"/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Car</w:t>
            </w:r>
            <w:proofErr w:type="gramEnd"/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, 418 sq. ft.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Bedrooms: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3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Full Bathrooms: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2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Half Bathrooms: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1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Width: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40'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Depth: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45'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Maximum Ridge Height: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26'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Exterior Walls: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2x6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Ceiling Height: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br/>
            </w: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Main Floor: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 9'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br/>
            </w: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>Other: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 13' Vaulted Great Room; 10'6" Vaulted MBR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Standard Foundations: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Crawl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Optional Foundations: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Slab ($105), Basement ($250)</w:t>
            </w:r>
          </w:p>
          <w:p w:rsidR="00A10213" w:rsidRPr="00A10213" w:rsidRDefault="00A10213" w:rsidP="00A10213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Special Collections: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Narrow Lot</w:t>
            </w:r>
          </w:p>
          <w:p w:rsidR="00864267" w:rsidRPr="00D9101A" w:rsidRDefault="00A10213" w:rsidP="00D9101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150" w:right="150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A10213">
              <w:rPr>
                <w:rFonts w:ascii="Verdana" w:eastAsia="Times New Roman" w:hAnsi="Verdana" w:cs="Times New Roman"/>
                <w:b/>
                <w:bCs/>
                <w:color w:val="003366"/>
                <w:sz w:val="15"/>
                <w:szCs w:val="15"/>
              </w:rPr>
              <w:t xml:space="preserve">Special Features: </w:t>
            </w:r>
            <w:r w:rsidRPr="00A10213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Den-Office-Library-Study, 2nd Floor Master Suite, PDF, CAD Available</w:t>
            </w:r>
          </w:p>
        </w:tc>
        <w:tc>
          <w:tcPr>
            <w:tcW w:w="3096" w:type="dxa"/>
          </w:tcPr>
          <w:p w:rsidR="00D9101A" w:rsidRPr="00D9101A" w:rsidRDefault="00D9101A" w:rsidP="00D9101A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A pillared wrap-around porch dresses up the exterior of this charming country cottage. Inside, a </w:t>
            </w:r>
            <w:proofErr w:type="spellStart"/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well designed</w:t>
            </w:r>
            <w:proofErr w:type="spellEnd"/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 xml:space="preserve"> plan incorporates many features in a small space.</w:t>
            </w:r>
          </w:p>
          <w:p w:rsidR="00D9101A" w:rsidRPr="00D9101A" w:rsidRDefault="00D9101A" w:rsidP="00D9101A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French doors lead directly into the kitchen/dining room from the front porch.</w:t>
            </w:r>
          </w:p>
          <w:p w:rsidR="00D9101A" w:rsidRPr="00D9101A" w:rsidRDefault="00D9101A" w:rsidP="00D9101A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Adjacent is a generously sized family room.</w:t>
            </w:r>
          </w:p>
          <w:p w:rsidR="00D9101A" w:rsidRPr="00D9101A" w:rsidRDefault="00D9101A" w:rsidP="00D9101A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 second bedroom with its own shower room completes the first floor.</w:t>
            </w:r>
          </w:p>
          <w:p w:rsidR="00D9101A" w:rsidRPr="00D9101A" w:rsidRDefault="00D9101A" w:rsidP="00D9101A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Upstairs, the master suite has a walk-in closet and a full bathroom. There is plenty of room on the mezzanine for either a third bedroom or a home office/study.</w:t>
            </w:r>
          </w:p>
          <w:p w:rsidR="00D9101A" w:rsidRPr="00D9101A" w:rsidRDefault="00D9101A" w:rsidP="00D9101A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</w:pPr>
            <w:r w:rsidRPr="00D9101A">
              <w:rPr>
                <w:rFonts w:ascii="Verdana" w:eastAsia="Times New Roman" w:hAnsi="Verdana" w:cs="Times New Roman"/>
                <w:color w:val="003366"/>
                <w:sz w:val="15"/>
                <w:szCs w:val="15"/>
              </w:rPr>
              <w:t>An unfinished full basement provides space for storage or expanded family living.</w:t>
            </w:r>
          </w:p>
          <w:p w:rsidR="00864267" w:rsidRDefault="00864267" w:rsidP="00D9101A">
            <w:pPr>
              <w:shd w:val="clear" w:color="auto" w:fill="FFFFFF"/>
              <w:ind w:left="-60" w:right="225"/>
              <w:rPr>
                <w:rFonts w:ascii="Verdana" w:eastAsia="Times New Roman" w:hAnsi="Verdana" w:cs="Times New Roman"/>
                <w:b/>
                <w:bCs/>
                <w:color w:val="003366"/>
                <w:sz w:val="20"/>
                <w:szCs w:val="20"/>
              </w:rPr>
            </w:pPr>
          </w:p>
        </w:tc>
      </w:tr>
    </w:tbl>
    <w:p w:rsidR="00864267" w:rsidRDefault="00864267" w:rsidP="00B20E0F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</w:p>
    <w:p w:rsidR="00B20E0F" w:rsidRPr="00B20E0F" w:rsidRDefault="00B20E0F" w:rsidP="00B20E0F">
      <w:pPr>
        <w:spacing w:after="0"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15"/>
          <w:szCs w:val="15"/>
        </w:rPr>
      </w:pPr>
      <w:r w:rsidRPr="00B20E0F">
        <w:rPr>
          <w:rFonts w:ascii="Verdana" w:eastAsia="Times New Roman" w:hAnsi="Verdana" w:cs="Times New Roman"/>
          <w:b/>
          <w:bCs/>
          <w:color w:val="003366"/>
          <w:sz w:val="15"/>
          <w:szCs w:val="15"/>
        </w:rPr>
        <w:t>Plan W21093DR: Country Charm with Wrap-Around Porch</w:t>
      </w:r>
    </w:p>
    <w:p w:rsidR="00B20E0F" w:rsidRDefault="00864267" w:rsidP="00B20E0F">
      <w:pPr>
        <w:spacing w:after="0" w:line="240" w:lineRule="auto"/>
        <w:outlineLvl w:val="1"/>
        <w:rPr>
          <w:rFonts w:ascii="Verdana" w:eastAsia="Times New Roman" w:hAnsi="Verdana" w:cs="Times New Roman"/>
          <w:color w:val="003366"/>
          <w:sz w:val="15"/>
          <w:szCs w:val="15"/>
        </w:rPr>
      </w:pPr>
      <w:r>
        <w:rPr>
          <w:rFonts w:ascii="Verdana" w:eastAsia="Times New Roman" w:hAnsi="Verdana" w:cs="Times New Roman"/>
          <w:noProof/>
          <w:color w:val="003366"/>
          <w:sz w:val="15"/>
          <w:szCs w:val="15"/>
        </w:rPr>
        <w:drawing>
          <wp:anchor distT="0" distB="0" distL="114300" distR="114300" simplePos="0" relativeHeight="251658240" behindDoc="0" locked="0" layoutInCell="1" allowOverlap="1" wp14:anchorId="500C1BCB" wp14:editId="7B930BAA">
            <wp:simplePos x="0" y="0"/>
            <wp:positionH relativeFrom="column">
              <wp:posOffset>121920</wp:posOffset>
            </wp:positionH>
            <wp:positionV relativeFrom="paragraph">
              <wp:posOffset>93345</wp:posOffset>
            </wp:positionV>
            <wp:extent cx="7012940" cy="5423535"/>
            <wp:effectExtent l="0" t="0" r="0" b="5715"/>
            <wp:wrapNone/>
            <wp:docPr id="2" name="Picture 2" descr="Floo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f1" descr="Floor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2940" cy="542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E0F" w:rsidRDefault="00B20E0F" w:rsidP="00B20E0F">
      <w:pPr>
        <w:spacing w:after="0" w:line="240" w:lineRule="auto"/>
        <w:jc w:val="center"/>
        <w:rPr>
          <w:rFonts w:ascii="Verdana" w:eastAsia="Times New Roman" w:hAnsi="Verdana" w:cs="Times New Roman"/>
          <w:color w:val="003366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D9101A" w:rsidP="00B20E0F">
      <w:pPr>
        <w:rPr>
          <w:rFonts w:ascii="Verdana" w:eastAsia="Times New Roman" w:hAnsi="Verdana" w:cs="Times New Roman"/>
          <w:sz w:val="15"/>
          <w:szCs w:val="15"/>
        </w:rPr>
      </w:pPr>
      <w:r w:rsidRPr="00B20E0F">
        <w:rPr>
          <w:rFonts w:ascii="Verdana" w:eastAsia="Times New Roman" w:hAnsi="Verdana" w:cs="Times New Roman"/>
          <w:color w:val="003366"/>
          <w:sz w:val="15"/>
          <w:szCs w:val="15"/>
        </w:rPr>
        <w:lastRenderedPageBreak/>
        <w:drawing>
          <wp:anchor distT="0" distB="0" distL="114300" distR="114300" simplePos="0" relativeHeight="251659264" behindDoc="0" locked="0" layoutInCell="1" allowOverlap="1" wp14:anchorId="5919C0E1" wp14:editId="4C095CBE">
            <wp:simplePos x="0" y="0"/>
            <wp:positionH relativeFrom="column">
              <wp:posOffset>-67945</wp:posOffset>
            </wp:positionH>
            <wp:positionV relativeFrom="paragraph">
              <wp:posOffset>89906</wp:posOffset>
            </wp:positionV>
            <wp:extent cx="7272020" cy="5448300"/>
            <wp:effectExtent l="0" t="0" r="5080" b="0"/>
            <wp:wrapNone/>
            <wp:docPr id="3" name="Picture 3" descr="Floo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f2" descr="Floor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2020" cy="544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p w:rsidR="00B20E0F" w:rsidRPr="00B20E0F" w:rsidRDefault="00B20E0F" w:rsidP="00B20E0F">
      <w:pPr>
        <w:rPr>
          <w:rFonts w:ascii="Verdana" w:eastAsia="Times New Roman" w:hAnsi="Verdana" w:cs="Times New Roman"/>
          <w:sz w:val="15"/>
          <w:szCs w:val="15"/>
        </w:rPr>
      </w:pPr>
    </w:p>
    <w:sectPr w:rsidR="00B20E0F" w:rsidRPr="00B20E0F" w:rsidSect="00B20E0F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4E55"/>
    <w:multiLevelType w:val="multilevel"/>
    <w:tmpl w:val="8F16A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E076D1"/>
    <w:multiLevelType w:val="multilevel"/>
    <w:tmpl w:val="10C22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9F567A"/>
    <w:multiLevelType w:val="multilevel"/>
    <w:tmpl w:val="B590E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E0F"/>
    <w:rsid w:val="003A477E"/>
    <w:rsid w:val="00864267"/>
    <w:rsid w:val="00913034"/>
    <w:rsid w:val="00A10213"/>
    <w:rsid w:val="00B20E0F"/>
    <w:rsid w:val="00D91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20E0F"/>
    <w:pPr>
      <w:spacing w:after="90" w:line="240" w:lineRule="auto"/>
      <w:outlineLvl w:val="1"/>
    </w:pPr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E0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20E0F"/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table" w:styleId="TableGrid">
    <w:name w:val="Table Grid"/>
    <w:basedOn w:val="TableNormal"/>
    <w:uiPriority w:val="59"/>
    <w:rsid w:val="00864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9101A"/>
    <w:rPr>
      <w:color w:val="0033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20E0F"/>
    <w:pPr>
      <w:spacing w:after="90" w:line="240" w:lineRule="auto"/>
      <w:outlineLvl w:val="1"/>
    </w:pPr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0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E0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B20E0F"/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table" w:styleId="TableGrid">
    <w:name w:val="Table Grid"/>
    <w:basedOn w:val="TableNormal"/>
    <w:uiPriority w:val="59"/>
    <w:rsid w:val="00864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9101A"/>
    <w:rPr>
      <w:color w:val="0033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418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8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276130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74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6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33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4957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277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3366"/>
                        <w:left w:val="single" w:sz="6" w:space="0" w:color="003366"/>
                        <w:bottom w:val="single" w:sz="6" w:space="0" w:color="003366"/>
                        <w:right w:val="single" w:sz="6" w:space="0" w:color="003366"/>
                      </w:divBdr>
                      <w:divsChild>
                        <w:div w:id="154429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141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003366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3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1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2308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49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003366"/>
                        <w:left w:val="single" w:sz="6" w:space="0" w:color="003366"/>
                        <w:bottom w:val="single" w:sz="6" w:space="0" w:color="003366"/>
                        <w:right w:val="single" w:sz="6" w:space="0" w:color="003366"/>
                      </w:divBdr>
                      <w:divsChild>
                        <w:div w:id="158579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4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0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64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213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6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44344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277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79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28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61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1</cp:revision>
  <dcterms:created xsi:type="dcterms:W3CDTF">2012-05-01T00:31:00Z</dcterms:created>
  <dcterms:modified xsi:type="dcterms:W3CDTF">2012-05-01T01:33:00Z</dcterms:modified>
</cp:coreProperties>
</file>